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7CA21" w14:textId="77777777" w:rsidR="00FA0518" w:rsidRDefault="00FA0518" w:rsidP="00FA0518">
      <w:pPr>
        <w:pBdr>
          <w:bottom w:val="single" w:sz="4" w:space="2" w:color="auto"/>
        </w:pBdr>
        <w:spacing w:before="360" w:after="0" w:line="240" w:lineRule="auto"/>
        <w:jc w:val="center"/>
        <w:rPr>
          <w:rFonts w:ascii="Times New Roman" w:eastAsia="Calibri" w:hAnsi="Times New Roman" w:cs="Times New Roman"/>
          <w:b/>
          <w:sz w:val="44"/>
          <w:szCs w:val="44"/>
        </w:rPr>
      </w:pPr>
      <w:r>
        <w:rPr>
          <w:rFonts w:ascii="Times New Roman" w:eastAsia="Calibri" w:hAnsi="Times New Roman" w:cs="Times New Roman"/>
          <w:b/>
          <w:i/>
          <w:sz w:val="44"/>
          <w:szCs w:val="44"/>
        </w:rPr>
        <w:t>Public Utility Commission of Texas</w:t>
      </w:r>
    </w:p>
    <w:p w14:paraId="09422943" w14:textId="77777777" w:rsidR="00FA0518" w:rsidRDefault="00FA0518" w:rsidP="00FA05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A359793" w14:textId="77777777" w:rsidR="00FA0518" w:rsidRDefault="00FA0518" w:rsidP="00FA05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Memorandum</w:t>
      </w:r>
    </w:p>
    <w:p w14:paraId="0504D100" w14:textId="77777777" w:rsidR="00FA0518" w:rsidRPr="0031234D" w:rsidRDefault="00FA0518" w:rsidP="00FA05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4D2A460" w14:textId="77777777" w:rsidR="00FA0518" w:rsidRPr="0031234D" w:rsidRDefault="00FA0518" w:rsidP="00FA0518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234D">
        <w:rPr>
          <w:rFonts w:ascii="Times New Roman" w:eastAsia="Times New Roman" w:hAnsi="Times New Roman" w:cs="Times New Roman"/>
          <w:b/>
          <w:sz w:val="24"/>
          <w:szCs w:val="24"/>
        </w:rPr>
        <w:t>TO:</w:t>
      </w:r>
      <w:r w:rsidRPr="0031234D">
        <w:rPr>
          <w:rFonts w:ascii="Times New Roman" w:eastAsia="Times New Roman" w:hAnsi="Times New Roman" w:cs="Times New Roman"/>
          <w:sz w:val="24"/>
          <w:szCs w:val="24"/>
        </w:rPr>
        <w:tab/>
        <w:t>Central Records</w:t>
      </w:r>
    </w:p>
    <w:p w14:paraId="3FF8B344" w14:textId="77777777" w:rsidR="00FA0518" w:rsidRPr="0031234D" w:rsidRDefault="00FA0518" w:rsidP="00FA05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30220FA" w14:textId="77777777" w:rsidR="00FA0518" w:rsidRPr="0031234D" w:rsidRDefault="00FA0518" w:rsidP="00FA0518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234D">
        <w:rPr>
          <w:rFonts w:ascii="Times New Roman" w:eastAsia="Times New Roman" w:hAnsi="Times New Roman" w:cs="Times New Roman"/>
          <w:b/>
          <w:sz w:val="24"/>
          <w:szCs w:val="24"/>
        </w:rPr>
        <w:t>FROM:</w:t>
      </w:r>
      <w:r w:rsidRPr="0031234D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Rowan Pruitt</w:t>
      </w:r>
      <w:r w:rsidRPr="0031234D">
        <w:rPr>
          <w:rFonts w:ascii="Times New Roman" w:eastAsia="Times New Roman" w:hAnsi="Times New Roman" w:cs="Times New Roman"/>
          <w:sz w:val="24"/>
          <w:szCs w:val="24"/>
        </w:rPr>
        <w:t>, Legal Division</w:t>
      </w:r>
    </w:p>
    <w:p w14:paraId="43B7F887" w14:textId="77777777" w:rsidR="00FA0518" w:rsidRPr="0031234D" w:rsidRDefault="00FA0518" w:rsidP="00FA05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3C6277E" w14:textId="3361661D" w:rsidR="00FA0518" w:rsidRPr="0031234D" w:rsidRDefault="00FA0518" w:rsidP="00FA0518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1234D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31234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1234D">
        <w:rPr>
          <w:rFonts w:ascii="Times New Roman" w:eastAsia="Times New Roman" w:hAnsi="Times New Roman" w:cs="Times New Roman"/>
          <w:sz w:val="24"/>
          <w:szCs w:val="24"/>
        </w:rPr>
        <w:tab/>
      </w:r>
      <w:r w:rsidRPr="0031234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31234D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31234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3812ED">
        <w:rPr>
          <w:rFonts w:ascii="Times New Roman" w:eastAsia="Times New Roman" w:hAnsi="Times New Roman" w:cs="Times New Roman"/>
          <w:noProof/>
          <w:sz w:val="24"/>
          <w:szCs w:val="24"/>
        </w:rPr>
        <w:t>January 31, 2025</w:t>
      </w:r>
      <w:r w:rsidRPr="0031234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63E5B515" w14:textId="77777777" w:rsidR="00FA0518" w:rsidRPr="0031234D" w:rsidRDefault="00FA0518" w:rsidP="00FA0518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E60DC30" w14:textId="77777777" w:rsidR="00FA0518" w:rsidRPr="0031234D" w:rsidRDefault="00FA0518" w:rsidP="00FA0518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 w:rsidRPr="0031234D">
        <w:rPr>
          <w:rFonts w:ascii="Times New Roman" w:eastAsia="Times New Roman" w:hAnsi="Times New Roman" w:cs="Times New Roman"/>
          <w:b/>
          <w:sz w:val="24"/>
          <w:szCs w:val="24"/>
        </w:rPr>
        <w:t>RE:</w:t>
      </w:r>
      <w:r w:rsidRPr="0031234D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Docket No.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57157</w:t>
      </w:r>
      <w:r w:rsidRPr="0031234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1234D"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FA051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Application of Concho Rural Water Corporation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f</w:t>
      </w:r>
      <w:r w:rsidRPr="00FA051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or 2023-2024 True-Up Report and Pass-Through Gallonage Charge for Group 1 Customers</w:t>
      </w:r>
    </w:p>
    <w:p w14:paraId="64EC1D6A" w14:textId="77777777" w:rsidR="00FA0518" w:rsidRPr="0031234D" w:rsidRDefault="00FA0518" w:rsidP="00FA0518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51314EA3" w14:textId="3A972A92" w:rsidR="00FA0518" w:rsidRPr="00FA0518" w:rsidRDefault="00FA0518" w:rsidP="00FA0518">
      <w:pPr>
        <w:ind w:left="1440" w:hanging="1440"/>
        <w:rPr>
          <w:rFonts w:ascii="Times New Roman" w:hAnsi="Times New Roman" w:cs="Times New Roman"/>
          <w:bCs/>
          <w:sz w:val="24"/>
          <w:szCs w:val="24"/>
        </w:rPr>
      </w:pPr>
      <w:r w:rsidRPr="0031234D">
        <w:rPr>
          <w:rFonts w:ascii="Times New Roman" w:eastAsia="Times New Roman" w:hAnsi="Times New Roman" w:cs="Times New Roman"/>
          <w:b/>
          <w:sz w:val="24"/>
          <w:szCs w:val="24"/>
        </w:rPr>
        <w:t>CC</w:t>
      </w:r>
      <w:r w:rsidRPr="0031234D">
        <w:rPr>
          <w:rFonts w:ascii="Times New Roman" w:hAnsi="Times New Roman" w:cs="Times New Roman"/>
          <w:b/>
          <w:sz w:val="24"/>
          <w:szCs w:val="24"/>
        </w:rPr>
        <w:t>:</w:t>
      </w:r>
      <w:r w:rsidRPr="0031234D">
        <w:rPr>
          <w:rFonts w:ascii="Times New Roman" w:hAnsi="Times New Roman" w:cs="Times New Roman"/>
          <w:b/>
          <w:sz w:val="24"/>
          <w:szCs w:val="24"/>
        </w:rPr>
        <w:tab/>
      </w:r>
      <w:r w:rsidR="008D6814">
        <w:rPr>
          <w:rFonts w:ascii="Times New Roman" w:hAnsi="Times New Roman" w:cs="Times New Roman"/>
          <w:bCs/>
          <w:sz w:val="24"/>
          <w:szCs w:val="24"/>
        </w:rPr>
        <w:t>Rashmin Asher</w:t>
      </w:r>
    </w:p>
    <w:p w14:paraId="6BA2A8F7" w14:textId="77777777" w:rsidR="00FA0518" w:rsidRDefault="00FA0518" w:rsidP="00FA0518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38FF32" w14:textId="126484A9" w:rsidR="00FA0518" w:rsidRDefault="00FA0518" w:rsidP="00FA0518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As required by the </w:t>
      </w:r>
      <w:r w:rsidR="00D06443">
        <w:rPr>
          <w:rFonts w:ascii="Times New Roman" w:hAnsi="Times New Roman" w:cs="Times New Roman"/>
          <w:sz w:val="24"/>
          <w:szCs w:val="24"/>
        </w:rPr>
        <w:t>Notice of Approval</w:t>
      </w:r>
      <w:r>
        <w:rPr>
          <w:rFonts w:ascii="Times New Roman" w:hAnsi="Times New Roman" w:cs="Times New Roman"/>
          <w:sz w:val="24"/>
          <w:szCs w:val="24"/>
        </w:rPr>
        <w:t xml:space="preserve"> filed in Docket No. 57157 on January 21, 2025, please find attached a clean copy of Concho </w:t>
      </w:r>
      <w:proofErr w:type="spellStart"/>
      <w:r>
        <w:rPr>
          <w:rFonts w:ascii="Times New Roman" w:hAnsi="Times New Roman" w:cs="Times New Roman"/>
          <w:sz w:val="24"/>
          <w:szCs w:val="24"/>
        </w:rPr>
        <w:t>Rural’s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water tariff for Certificate of Convenience and Necessity No. 11361. The attached tariff supersedes the previous above-named water tariffs, which may be removed from the tariff book.</w:t>
      </w:r>
    </w:p>
    <w:p w14:paraId="57A2F78E" w14:textId="77777777" w:rsidR="00FA0518" w:rsidRDefault="00FA0518" w:rsidP="00FA0518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FFECFC" w14:textId="77777777" w:rsidR="00FA0518" w:rsidRPr="00003887" w:rsidRDefault="00FA0518" w:rsidP="00FA0518">
      <w:pPr>
        <w:tabs>
          <w:tab w:val="left" w:pos="1440"/>
        </w:tabs>
        <w:spacing w:after="0" w:line="360" w:lineRule="auto"/>
        <w:ind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All parties to Docket No. 57157 have been copied on this memo.</w:t>
      </w:r>
    </w:p>
    <w:p w14:paraId="723356B0" w14:textId="77777777" w:rsidR="00FA0518" w:rsidRDefault="00FA0518"/>
    <w:sectPr w:rsidR="00FA0518" w:rsidSect="00FA05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E3EA8" w14:textId="77777777" w:rsidR="00692FFB" w:rsidRDefault="00692FFB" w:rsidP="00692FFB">
      <w:pPr>
        <w:spacing w:after="0" w:line="240" w:lineRule="auto"/>
      </w:pPr>
      <w:r>
        <w:separator/>
      </w:r>
    </w:p>
  </w:endnote>
  <w:endnote w:type="continuationSeparator" w:id="0">
    <w:p w14:paraId="3468C437" w14:textId="77777777" w:rsidR="00692FFB" w:rsidRDefault="00692FFB" w:rsidP="00692F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2D29A" w14:textId="77777777" w:rsidR="00692FFB" w:rsidRDefault="00692FFB" w:rsidP="00692FFB">
      <w:pPr>
        <w:spacing w:after="0" w:line="240" w:lineRule="auto"/>
      </w:pPr>
      <w:r>
        <w:separator/>
      </w:r>
    </w:p>
  </w:footnote>
  <w:footnote w:type="continuationSeparator" w:id="0">
    <w:p w14:paraId="0418A45E" w14:textId="77777777" w:rsidR="00692FFB" w:rsidRDefault="00692FFB" w:rsidP="00692F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518"/>
    <w:rsid w:val="003812ED"/>
    <w:rsid w:val="00692FFB"/>
    <w:rsid w:val="008D6814"/>
    <w:rsid w:val="00D06443"/>
    <w:rsid w:val="00FA0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19EEB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0518"/>
    <w:pPr>
      <w:spacing w:after="200" w:line="276" w:lineRule="auto"/>
    </w:pPr>
    <w:rPr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A051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A051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D6814"/>
    <w:pPr>
      <w:spacing w:after="0" w:line="240" w:lineRule="auto"/>
    </w:pPr>
    <w:rPr>
      <w:kern w:val="0"/>
    </w:rPr>
  </w:style>
  <w:style w:type="paragraph" w:styleId="Header">
    <w:name w:val="header"/>
    <w:basedOn w:val="Normal"/>
    <w:link w:val="HeaderChar"/>
    <w:uiPriority w:val="99"/>
    <w:unhideWhenUsed/>
    <w:rsid w:val="00692F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2FFB"/>
    <w:rPr>
      <w:kern w:val="0"/>
    </w:rPr>
  </w:style>
  <w:style w:type="paragraph" w:styleId="Footer">
    <w:name w:val="footer"/>
    <w:basedOn w:val="Normal"/>
    <w:link w:val="FooterChar"/>
    <w:uiPriority w:val="99"/>
    <w:unhideWhenUsed/>
    <w:rsid w:val="00692F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2FFB"/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611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2025-01-31T16:13:00Z</dcterms:created>
  <dcterms:modified xsi:type="dcterms:W3CDTF">2025-01-31T16:13:00Z</dcterms:modified>
</cp:coreProperties>
</file>